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D8C2" w14:textId="77777777" w:rsidR="00B30CDA" w:rsidRDefault="00000000" w:rsidP="009F099B">
      <w:pPr>
        <w:jc w:val="center"/>
      </w:pPr>
      <w:r>
        <w:rPr>
          <w:b/>
          <w:sz w:val="32"/>
        </w:rPr>
        <w:t>JACOB CAMPBELL</w:t>
      </w:r>
      <w:r>
        <w:rPr>
          <w:b/>
          <w:sz w:val="32"/>
        </w:rPr>
        <w:br/>
      </w:r>
    </w:p>
    <w:p w14:paraId="36A879AC" w14:textId="77777777" w:rsidR="00B30CDA" w:rsidRDefault="00000000">
      <w:r>
        <w:rPr>
          <w:sz w:val="20"/>
        </w:rPr>
        <w:t>Open to Relocation • (720) 357-5667 • jac.campbell2492@gmail.com • https://jac2492.github.io</w:t>
      </w:r>
    </w:p>
    <w:p w14:paraId="1C8EC31F" w14:textId="77777777" w:rsidR="00B30CDA" w:rsidRDefault="00000000">
      <w:r>
        <w:rPr>
          <w:b/>
          <w:sz w:val="24"/>
        </w:rPr>
        <w:t>PROFESSIONAL SUMMARY</w:t>
      </w:r>
    </w:p>
    <w:p w14:paraId="2BE04FBC" w14:textId="77777777" w:rsidR="00B30CDA" w:rsidRDefault="00000000">
      <w:r>
        <w:t>Business-minded analyst bridging operations and data teams to identify, implement, and optimize AI-enabled workflows that improve efficiency, decision-making, and productivity. Hands-on with analytics (Excel, SQL, Power BI, Tableau, Python, R) and versed in AI/ML prompt engineering from graduate work. Strengths include use-case discovery, requirements translation, documentation, training, governance awareness, and measurable outcomes through dashboards and metrics.</w:t>
      </w:r>
    </w:p>
    <w:p w14:paraId="575FA01C" w14:textId="439C64DF" w:rsidR="00B30CDA" w:rsidRDefault="00000000">
      <w:r>
        <w:rPr>
          <w:b/>
          <w:sz w:val="24"/>
        </w:rPr>
        <w:t>ROLE</w:t>
      </w:r>
      <w:r w:rsidR="009F099B">
        <w:rPr>
          <w:b/>
          <w:sz w:val="24"/>
        </w:rPr>
        <w:t xml:space="preserve"> SPECIFIC SKILLS</w:t>
      </w:r>
    </w:p>
    <w:p w14:paraId="0A8E3096" w14:textId="77777777" w:rsidR="00B30CDA" w:rsidRDefault="00000000">
      <w:pPr>
        <w:pStyle w:val="ListBullet"/>
      </w:pPr>
      <w:r>
        <w:t>AI Use-Case Identification: Mapped support and operational processes, translated pain points into clear automation/analytics opportunities, and helped prioritize solutions with stakeholders.</w:t>
      </w:r>
    </w:p>
    <w:p w14:paraId="0BEA98E0" w14:textId="77777777" w:rsidR="00B30CDA" w:rsidRDefault="00000000">
      <w:pPr>
        <w:pStyle w:val="ListBullet"/>
      </w:pPr>
      <w:r>
        <w:t>AI Enablement &amp; Implementation: Supported configuration/testing of tools, created SOPs/KB articles, and partnered with IT to evaluate and roll out technology that improved reliability and service delivery.</w:t>
      </w:r>
    </w:p>
    <w:p w14:paraId="41F78D8F" w14:textId="77777777" w:rsidR="00B30CDA" w:rsidRDefault="00000000">
      <w:pPr>
        <w:pStyle w:val="ListBullet"/>
      </w:pPr>
      <w:r>
        <w:t>Performance Measurement: Defined and tracked metrics for request volume, resolution consistency, and knowledge-base coverage; built report structures in Excel/BI tools for visibility.</w:t>
      </w:r>
    </w:p>
    <w:p w14:paraId="50FE8C07" w14:textId="77777777" w:rsidR="00B30CDA" w:rsidRDefault="00000000">
      <w:pPr>
        <w:pStyle w:val="ListBullet"/>
      </w:pPr>
      <w:r>
        <w:t>Governance &amp; Responsible AI: Maintained FERPA-aligned practices; trained in documenting assumptions/limitations and responsible use through MSBA coursework (data quality, model limits, transparency).</w:t>
      </w:r>
    </w:p>
    <w:p w14:paraId="504EC3A8" w14:textId="77777777" w:rsidR="00B30CDA" w:rsidRDefault="00000000">
      <w:r>
        <w:rPr>
          <w:b/>
          <w:sz w:val="24"/>
        </w:rPr>
        <w:t>PROFESSIONAL EXPERIENCE</w:t>
      </w:r>
    </w:p>
    <w:p w14:paraId="78B4D912" w14:textId="77777777" w:rsidR="00B30CDA" w:rsidRDefault="00000000">
      <w:r>
        <w:rPr>
          <w:b/>
        </w:rPr>
        <w:t>Northern Arizona Council of Governments – Head Start | HS Information Technology Technician I | Flagstaff, AZ | Dec 2025 – Present</w:t>
      </w:r>
    </w:p>
    <w:p w14:paraId="4CF88DF6" w14:textId="77777777" w:rsidR="00B30CDA" w:rsidRDefault="00000000">
      <w:pPr>
        <w:pStyle w:val="ListBullet"/>
      </w:pPr>
      <w:r>
        <w:t>Analyzed Genuity ticketing data to surface patterns, recurring root causes, and process gaps; proposed improvements that increased response consistency and reduced repeat issues.</w:t>
      </w:r>
    </w:p>
    <w:p w14:paraId="766AEB1C" w14:textId="77777777" w:rsidR="00B30CDA" w:rsidRDefault="00000000">
      <w:pPr>
        <w:pStyle w:val="ListBullet"/>
      </w:pPr>
      <w:r>
        <w:t>Partnered with operations and site staff across multiple locations to capture requirements, map current vs. future workflows, and document system/process needs.</w:t>
      </w:r>
    </w:p>
    <w:p w14:paraId="7ECA7BB7" w14:textId="77777777" w:rsidR="00B30CDA" w:rsidRDefault="00000000">
      <w:pPr>
        <w:pStyle w:val="ListBullet"/>
      </w:pPr>
      <w:r>
        <w:t>Authored SOPs and knowledge-base articles that improved adoption, reduced variance in resolutions, and enabled consistent reporting.</w:t>
      </w:r>
    </w:p>
    <w:p w14:paraId="38F92713" w14:textId="77777777" w:rsidR="00B30CDA" w:rsidRDefault="00000000">
      <w:pPr>
        <w:pStyle w:val="ListBullet"/>
      </w:pPr>
      <w:r>
        <w:t>Assisted in evaluating vendors and tools; supported pilots and implementation activities with IT to strengthen service reliability and throughput.</w:t>
      </w:r>
    </w:p>
    <w:p w14:paraId="495CC6AA" w14:textId="77777777" w:rsidR="00B30CDA" w:rsidRDefault="00000000">
      <w:pPr>
        <w:pStyle w:val="ListBullet"/>
      </w:pPr>
      <w:r>
        <w:t>Collaborated cross-functionally to maintain dependable systems supporting uninterrupted program delivery.</w:t>
      </w:r>
    </w:p>
    <w:p w14:paraId="073E3B88" w14:textId="77777777" w:rsidR="00B30CDA" w:rsidRDefault="00000000">
      <w:r>
        <w:rPr>
          <w:b/>
        </w:rPr>
        <w:lastRenderedPageBreak/>
        <w:t>Northern Arizona University – Student Technology Services | Technology Student Worker II | Flagstaff, AZ | Nov 2022 – Dec 2025</w:t>
      </w:r>
    </w:p>
    <w:p w14:paraId="797E86BA" w14:textId="77777777" w:rsidR="00B30CDA" w:rsidRDefault="00000000">
      <w:pPr>
        <w:pStyle w:val="ListBullet"/>
      </w:pPr>
      <w:r>
        <w:t>Delivered technical/analytical support to students, faculty, and staff; upheld FERPA requirements and documented resolutions to boost knowledge reuse.</w:t>
      </w:r>
    </w:p>
    <w:p w14:paraId="060381DD" w14:textId="77777777" w:rsidR="00B30CDA" w:rsidRDefault="00000000">
      <w:pPr>
        <w:pStyle w:val="ListBullet"/>
      </w:pPr>
      <w:r>
        <w:t>Diagnosed hardware, software, and network issues; established repeatable troubleshooting steps and contributed to a searchable solution library.</w:t>
      </w:r>
    </w:p>
    <w:p w14:paraId="4F99AB2A" w14:textId="77777777" w:rsidR="00B30CDA" w:rsidRDefault="00000000">
      <w:pPr>
        <w:pStyle w:val="ListBullet"/>
      </w:pPr>
      <w:r>
        <w:t>Created user guides and tutorials to drive adoption and reduce ticket volume; supported campus-wide operations across academic and residential environments.</w:t>
      </w:r>
    </w:p>
    <w:p w14:paraId="554846B8" w14:textId="77777777" w:rsidR="00B30CDA" w:rsidRDefault="00000000">
      <w:r>
        <w:rPr>
          <w:b/>
          <w:sz w:val="24"/>
        </w:rPr>
        <w:t>EDUCATION</w:t>
      </w:r>
    </w:p>
    <w:p w14:paraId="50CDE03A" w14:textId="77777777" w:rsidR="00B30CDA" w:rsidRDefault="00000000">
      <w:r>
        <w:rPr>
          <w:b/>
        </w:rPr>
        <w:t>Northern Arizona University – Flagstaff, AZ</w:t>
      </w:r>
    </w:p>
    <w:p w14:paraId="7ADAB866" w14:textId="77777777" w:rsidR="009F099B" w:rsidRDefault="00000000" w:rsidP="009F099B">
      <w:pPr>
        <w:pStyle w:val="ListParagraph"/>
        <w:numPr>
          <w:ilvl w:val="0"/>
          <w:numId w:val="10"/>
        </w:numPr>
      </w:pPr>
      <w:r>
        <w:t>Master of Science, Business Analytics | Jan 2025 – Dec 2025 | GPA: 4.0 | Outstanding Graduate Student (MSBA Program)</w:t>
      </w:r>
    </w:p>
    <w:p w14:paraId="64E0AF03" w14:textId="18E68141" w:rsidR="009F099B" w:rsidRDefault="00000000" w:rsidP="009F099B">
      <w:pPr>
        <w:pStyle w:val="ListParagraph"/>
        <w:numPr>
          <w:ilvl w:val="1"/>
          <w:numId w:val="10"/>
        </w:numPr>
      </w:pPr>
      <w:r>
        <w:t>Relevant Coursework: Descriptive &amp; Predictive Analytics, Data Warehousing, Data &amp; Text Mining, AI/ML Prompt Engineering</w:t>
      </w:r>
    </w:p>
    <w:p w14:paraId="7E99878E" w14:textId="77777777" w:rsidR="009F099B" w:rsidRDefault="00000000" w:rsidP="009F099B">
      <w:pPr>
        <w:pStyle w:val="ListParagraph"/>
        <w:numPr>
          <w:ilvl w:val="0"/>
          <w:numId w:val="10"/>
        </w:numPr>
      </w:pPr>
      <w:r>
        <w:t>Bachelor of Business Administration | Aug 2020 – Dec 2024 | Major: Information Systems Management</w:t>
      </w:r>
    </w:p>
    <w:p w14:paraId="6B3E81DF" w14:textId="5D3CBFDE" w:rsidR="00B30CDA" w:rsidRDefault="00000000" w:rsidP="009F099B">
      <w:pPr>
        <w:pStyle w:val="ListParagraph"/>
        <w:numPr>
          <w:ilvl w:val="1"/>
          <w:numId w:val="10"/>
        </w:numPr>
      </w:pPr>
      <w:r>
        <w:t>Relevant Coursework: Database Design, Python Programming, ERP &amp; CRM Configuration, IT Operations</w:t>
      </w:r>
    </w:p>
    <w:p w14:paraId="58094418" w14:textId="77777777" w:rsidR="00B30CDA" w:rsidRDefault="00000000">
      <w:r>
        <w:rPr>
          <w:b/>
          <w:sz w:val="24"/>
        </w:rPr>
        <w:t>SKILLS &amp; TOOLS</w:t>
      </w:r>
    </w:p>
    <w:p w14:paraId="76861EC3" w14:textId="77777777" w:rsidR="00B30CDA" w:rsidRDefault="00000000">
      <w:pPr>
        <w:pStyle w:val="ListBullet"/>
      </w:pPr>
      <w:r>
        <w:t>Business analysis, process mapping, and optimization</w:t>
      </w:r>
    </w:p>
    <w:p w14:paraId="12571B13" w14:textId="77777777" w:rsidR="00B30CDA" w:rsidRDefault="00000000">
      <w:pPr>
        <w:pStyle w:val="ListBullet"/>
      </w:pPr>
      <w:r>
        <w:t>AI/analytics application; prompt engineering (academic)</w:t>
      </w:r>
    </w:p>
    <w:p w14:paraId="32B661AC" w14:textId="77777777" w:rsidR="00B30CDA" w:rsidRDefault="00000000">
      <w:pPr>
        <w:pStyle w:val="ListBullet"/>
      </w:pPr>
      <w:r>
        <w:t>Data interpretation, storytelling, and stakeholder communication</w:t>
      </w:r>
    </w:p>
    <w:p w14:paraId="19CDDF0D" w14:textId="77777777" w:rsidR="00B30CDA" w:rsidRDefault="00000000">
      <w:pPr>
        <w:pStyle w:val="ListBullet"/>
      </w:pPr>
      <w:r>
        <w:t>Change enablement: training, documentation, and user support</w:t>
      </w:r>
    </w:p>
    <w:p w14:paraId="09F2A7DA" w14:textId="77777777" w:rsidR="00B30CDA" w:rsidRDefault="00000000">
      <w:pPr>
        <w:pStyle w:val="ListBullet"/>
      </w:pPr>
      <w:r>
        <w:t>Dashboarding &amp; reporting: Excel, Power BI, Tableau</w:t>
      </w:r>
    </w:p>
    <w:p w14:paraId="3D1E1D87" w14:textId="38581B29" w:rsidR="00B30CDA" w:rsidRDefault="00000000">
      <w:pPr>
        <w:pStyle w:val="ListBullet"/>
      </w:pPr>
      <w:r>
        <w:t xml:space="preserve">Data &amp; automation tooling: SQL, Python, Access; ETL &amp; SDLC </w:t>
      </w:r>
    </w:p>
    <w:p w14:paraId="475F9AE2" w14:textId="04919540" w:rsidR="00B30CDA" w:rsidRDefault="00000000">
      <w:r>
        <w:rPr>
          <w:b/>
          <w:sz w:val="24"/>
        </w:rPr>
        <w:t>AI &amp; ANALYTICS PROJECTS</w:t>
      </w:r>
    </w:p>
    <w:p w14:paraId="39C5BDF2" w14:textId="601777B6" w:rsidR="00B30CDA" w:rsidRDefault="00000000">
      <w:pPr>
        <w:pStyle w:val="ListBullet"/>
      </w:pPr>
      <w:r w:rsidRPr="009F099B">
        <w:rPr>
          <w:b/>
          <w:bCs/>
        </w:rPr>
        <w:t>Analytics Capstone</w:t>
      </w:r>
      <w:r>
        <w:t xml:space="preserve">: Built a KPI framework (throughput, backlog, first-contact resolution) and dashboard in </w:t>
      </w:r>
      <w:r w:rsidR="009F099B">
        <w:t>Tableau</w:t>
      </w:r>
      <w:r>
        <w:t xml:space="preserve"> to monitor service operations and surface improvement opportunities.</w:t>
      </w:r>
    </w:p>
    <w:p w14:paraId="7214D1B1" w14:textId="77777777" w:rsidR="00B30CDA" w:rsidRDefault="00000000">
      <w:pPr>
        <w:pStyle w:val="ListBullet"/>
      </w:pPr>
      <w:r w:rsidRPr="009F099B">
        <w:rPr>
          <w:b/>
          <w:bCs/>
        </w:rPr>
        <w:t>Text &amp; Data Mining Lab</w:t>
      </w:r>
      <w:r>
        <w:t>: Applied prompt-engineering techniques and NLP to classify and summarize unstructured support notes; documented assumptions and model limitations in line with responsible AI principles.</w:t>
      </w:r>
    </w:p>
    <w:p w14:paraId="32087B72" w14:textId="5129AF1B" w:rsidR="00B30CDA" w:rsidRDefault="00B30CDA"/>
    <w:sectPr w:rsidR="00B30C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A0758A"/>
    <w:multiLevelType w:val="hybridMultilevel"/>
    <w:tmpl w:val="BA54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37403">
    <w:abstractNumId w:val="8"/>
  </w:num>
  <w:num w:numId="2" w16cid:durableId="1285386698">
    <w:abstractNumId w:val="6"/>
  </w:num>
  <w:num w:numId="3" w16cid:durableId="303850063">
    <w:abstractNumId w:val="5"/>
  </w:num>
  <w:num w:numId="4" w16cid:durableId="1814636374">
    <w:abstractNumId w:val="4"/>
  </w:num>
  <w:num w:numId="5" w16cid:durableId="1251960920">
    <w:abstractNumId w:val="7"/>
  </w:num>
  <w:num w:numId="6" w16cid:durableId="738595895">
    <w:abstractNumId w:val="3"/>
  </w:num>
  <w:num w:numId="7" w16cid:durableId="586772060">
    <w:abstractNumId w:val="2"/>
  </w:num>
  <w:num w:numId="8" w16cid:durableId="334114518">
    <w:abstractNumId w:val="1"/>
  </w:num>
  <w:num w:numId="9" w16cid:durableId="730930682">
    <w:abstractNumId w:val="0"/>
  </w:num>
  <w:num w:numId="10" w16cid:durableId="2053842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4288"/>
    <w:rsid w:val="008617BF"/>
    <w:rsid w:val="0092701A"/>
    <w:rsid w:val="009F099B"/>
    <w:rsid w:val="00AA1D8D"/>
    <w:rsid w:val="00B30CDA"/>
    <w:rsid w:val="00B47730"/>
    <w:rsid w:val="00CB0664"/>
    <w:rsid w:val="00D85F12"/>
    <w:rsid w:val="00F32ABC"/>
    <w:rsid w:val="00FB01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1D7A4"/>
  <w14:defaultImageDpi w14:val="300"/>
  <w15:docId w15:val="{4D27D879-4530-4E55-9678-FAE45F5C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3628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Jacob Campbell</cp:lastModifiedBy>
  <cp:revision>2</cp:revision>
  <dcterms:created xsi:type="dcterms:W3CDTF">2026-02-25T15:21:00Z</dcterms:created>
  <dcterms:modified xsi:type="dcterms:W3CDTF">2026-02-25T15:21:00Z</dcterms:modified>
  <cp:category/>
</cp:coreProperties>
</file>